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widowControl w:val="0"/>
        <w:spacing w:line="240" w:lineRule="auto"/>
        <w:ind w:left="360" w:firstLine="0"/>
        <w:contextualSpacing w:val="0"/>
      </w:pPr>
      <w:bookmarkStart w:colFirst="0" w:colLast="0" w:name="_szzlekg8y9f0" w:id="0"/>
      <w:bookmarkEnd w:id="0"/>
      <w:r w:rsidDel="00000000" w:rsidR="00000000" w:rsidRPr="00000000">
        <w:rPr>
          <w:rFonts w:ascii="Abel" w:cs="Abel" w:eastAsia="Abel" w:hAnsi="Abel"/>
          <w:sz w:val="36"/>
          <w:szCs w:val="36"/>
          <w:rtl w:val="0"/>
        </w:rPr>
        <w:t xml:space="preserve">5.3 Culture and Society in the Roman World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widowControl w:val="0"/>
        <w:spacing w:line="240" w:lineRule="auto"/>
        <w:contextualSpacing w:val="0"/>
        <w:rPr/>
      </w:pPr>
      <w:bookmarkStart w:colFirst="0" w:colLast="0" w:name="_p29tejkdx1fo" w:id="1"/>
      <w:bookmarkEnd w:id="1"/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Roman Art and Architecture and Roman Literature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In the third and second centuries B.C., the Romans developed a taste for Greek _________. 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Greek statues adorned their cities and ___________.  Reproductions became popular. 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Roman sculptors added __________________, even unpleasant features to the idealized Greek Forms.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In line with their practical bent, the Romans excelled at ________________.  The Romans created forms based on curved lines: the __________,___________, and vault. 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They were also first-class engineers who built enduring ___________, bridges, and ______________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They built ______________ miles worth of roads throughout the empire.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The city of Rome’s many aqueducts supplied one million people with _____________.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Latin literature’s high point was during the Age of Augustus. 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Its most distinguished poet was ___________ from Mantua, who wrote his epic poem the _____________ in honor of Rome. 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The character Aeneas displays the virtues of the ideal Roman—duty, piety, and loyalty.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In founding Rome, ______________ starts it on its divine mission to rule the world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____________ was another important Augustan poet. 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In his </w:t>
      </w:r>
      <w:r w:rsidDel="00000000" w:rsidR="00000000" w:rsidRPr="00000000">
        <w:rPr>
          <w:rFonts w:ascii="Abel" w:cs="Abel" w:eastAsia="Abel" w:hAnsi="Abel"/>
          <w:i w:val="1"/>
          <w:sz w:val="24"/>
          <w:szCs w:val="24"/>
          <w:rtl w:val="0"/>
        </w:rPr>
        <w:t xml:space="preserve">Satires, </w:t>
      </w: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he pokes fun at the weaknesses, follies, and vices of the human race. 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The most important prose work of this time was Livy’s </w:t>
      </w:r>
      <w:r w:rsidDel="00000000" w:rsidR="00000000" w:rsidRPr="00000000">
        <w:rPr>
          <w:rFonts w:ascii="Abel" w:cs="Abel" w:eastAsia="Abel" w:hAnsi="Abel"/>
          <w:i w:val="1"/>
          <w:sz w:val="24"/>
          <w:szCs w:val="24"/>
          <w:rtl w:val="0"/>
        </w:rPr>
        <w:t xml:space="preserve">History of ________.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He traced the history of Rome from its inception to lessons. 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Thus he used stories to show the virtues that made Rome great. 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He did not always get his facts straight, however.</w:t>
      </w:r>
    </w:p>
    <w:p w:rsidR="00000000" w:rsidDel="00000000" w:rsidP="00000000" w:rsidRDefault="00000000" w:rsidRPr="00000000">
      <w:pPr>
        <w:pStyle w:val="Subtitle"/>
        <w:widowControl w:val="0"/>
        <w:spacing w:line="240" w:lineRule="auto"/>
        <w:contextualSpacing w:val="0"/>
      </w:pPr>
      <w:bookmarkStart w:colFirst="0" w:colLast="0" w:name="_5azm5i1k9y0c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widowControl w:val="0"/>
        <w:spacing w:line="240" w:lineRule="auto"/>
        <w:contextualSpacing w:val="0"/>
        <w:rPr/>
      </w:pPr>
      <w:bookmarkStart w:colFirst="0" w:colLast="0" w:name="_vjc3q5ex7ldz" w:id="3"/>
      <w:bookmarkEnd w:id="3"/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The Roman Family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The Roman family was headed by the __________________, the dominant male.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The household also included his wife, sons with their wives and children, unmarried daughters, and slaves.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Unlike the Greeks, the Romans raised their children at __________. 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All upper-class Roman children learned to ___________.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Teachers often were Greek ___________ because prospering in the empire required knowing both Greek and __________.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Roman boys learned reading and writing, moral principles, family values, ________, and physical training.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Roman males ended their childhood at _____ with a special ceremony. 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They exchanged their purple-edged _________ for the white toga of manhood. 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Some upper-class girls were educated privately or in primary schools. 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At the time the boys entered secondary schools, however, Roman girls were getting ____________.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Like the Greeks, Roman males believed the weakness of women made it necessary for them to have male guardians. 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The paterfamilias usually was the _______________. 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He also arranged the marriages of his daughters.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The legal minimum age for girls to marry was ____, through 14 was more common. 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The age for boys was ____. 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_______________ was introduced in the third century B.C. and was easy to obtain. 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Both men and women could _______ for divorce.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By the second century A.D. the paterfamilias no longer had complete authority in the family. 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For example, he could not sell his children into ___________ or have them put to ___________. 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Women increasingly were not required to have a male guardian. 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Upper-class women could own, sell, and inherit _______________.  Unlike Greek wives, Roman wives were not segregated.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Outside the home women could attend the ___________, the theater, and events in the amphitheater. 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In the latter two places they had their own ______________, however, and women could not participate directly in ____________.</w:t>
      </w:r>
    </w:p>
    <w:p w:rsidR="00000000" w:rsidDel="00000000" w:rsidP="00000000" w:rsidRDefault="00000000" w:rsidRPr="00000000">
      <w:pPr>
        <w:pStyle w:val="Subtitle"/>
        <w:widowControl w:val="0"/>
        <w:spacing w:line="240" w:lineRule="auto"/>
        <w:contextualSpacing w:val="0"/>
      </w:pPr>
      <w:bookmarkStart w:colFirst="0" w:colLast="0" w:name="_nxhkuybkeok2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widowControl w:val="0"/>
        <w:spacing w:line="240" w:lineRule="auto"/>
        <w:contextualSpacing w:val="0"/>
        <w:rPr/>
      </w:pPr>
      <w:bookmarkStart w:colFirst="0" w:colLast="0" w:name="_x4f0kee0j7e8" w:id="5"/>
      <w:bookmarkEnd w:id="5"/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Slavery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No people relied on ______________ as much as the Romans.  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Before the third century B.C., even a small Roman ______________ would have one or two slaves.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As Rome conquered the ____________________ area, large numbers of war captives were brought to ____________ as slaves.  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Greeks were prized as _________________, musicians, ______________, and artists.  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Slaves worked in shops, kept house, __________________, were personal servants, and made _____________.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They built _________________ and public buildings.  Conditions often were pitiful.  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One Roman writer argued that it was cheaper to work slaves to _______________ and replace them than to care for them.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Masters feared slave ________________. 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Punishments were harsh: the murder of a master by a slave might mean all the remaining household’s slaves would be _______________.  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The most famous slave revolt in Italy was led by the gladiator ____________________ in 73 B.C. 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___________________ slaves joined up with Spartacus, and they defeated several Roman armies before being defeated themselves in _________ B.C.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Spartacus was killed and thousands of his followers were ________________.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widowControl w:val="0"/>
        <w:spacing w:line="240" w:lineRule="auto"/>
        <w:contextualSpacing w:val="0"/>
        <w:rPr/>
      </w:pPr>
      <w:bookmarkStart w:colFirst="0" w:colLast="0" w:name="_wchukv5mg8za" w:id="6"/>
      <w:bookmarkEnd w:id="6"/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Daily life in The City of Rome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Rome had the largest population of any city in the empire—close to one _____________ by the time of Augustus. 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Rome was overcrowded and noisy. 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Wagons and carts were banned during the ____________, but their noise at night made sleeping difficult. 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Even though Augustus organized a ______________ force, Rome could be dangerous. 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One also might be soaked by the ________________ thrown from the windows of one of Rome’s huge apartment buildings.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The poor lived in apartment blocks called </w:t>
      </w:r>
      <w:r w:rsidDel="00000000" w:rsidR="00000000" w:rsidRPr="00000000">
        <w:rPr>
          <w:rFonts w:ascii="Abel" w:cs="Abel" w:eastAsia="Abel" w:hAnsi="Abel"/>
          <w:i w:val="1"/>
          <w:sz w:val="24"/>
          <w:szCs w:val="24"/>
          <w:rtl w:val="0"/>
        </w:rPr>
        <w:t xml:space="preserve">____________</w:t>
      </w: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As tall as six stories, these badly constructed buildings often ______________.  _______________ were a constant threat and hard to put out.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High ______________ forced entire families to live in one room.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The apartments did not have ____________________ or central heating.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These uncomfortable conditions made many Romans spend most of their time in the _________________.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Rome was adorned with unequaled ________________ buildings, such as ______________, temples, ________________, and markets. 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Beginning with Augustus, the city’s two hundred thousand poor received free ________________ from the emperor.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These uncomfortable conditions made many Romans spend most of their time in the streets.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The people were entertained by grand public ______________________ and entertainments.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The most popular were the ______________________ contests, in which animals, slaves, and condemned ______________________ would fight to the death. 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hanging="360"/>
        <w:contextualSpacing w:val="1"/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_________________________ were also popular, as were dramatic Horse and __________________ races at the Circus performances.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Abel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https://prezi.com/cmdca3o-7b27/ancient-rome/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bel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prezi.com/cmdca3o-7b27/ancient-rome/" TargetMode="External"/></Relationships>
</file>