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spacing w:line="240" w:lineRule="auto"/>
        <w:ind w:left="360" w:firstLine="0"/>
        <w:contextualSpacing w:val="0"/>
        <w:rPr/>
      </w:pPr>
      <w:bookmarkStart w:colFirst="0" w:colLast="0" w:name="_lh4zqybu8rj6" w:id="0"/>
      <w:bookmarkEnd w:id="0"/>
      <w:r w:rsidDel="00000000" w:rsidR="00000000" w:rsidRPr="00000000">
        <w:rPr>
          <w:rtl w:val="0"/>
        </w:rPr>
        <w:t xml:space="preserve">5.2 From Republic to Empire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 Imperialism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Latifundia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Census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defu9cj3ichb" w:id="1"/>
      <w:bookmarkEnd w:id="1"/>
      <w:r w:rsidDel="00000000" w:rsidR="00000000" w:rsidRPr="00000000">
        <w:rPr>
          <w:rtl w:val="0"/>
        </w:rPr>
        <w:t xml:space="preserve">Guided Notes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By the second century B.C. the Senate, made up mostly of the landed aristocracy, governed Rome.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Senate and political offices were increasingly __________________ by a small group of wealthy, powerful families.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 The backbone of Rome’s army and state had always been the small _______________, but now many lost their lands to large, wealthy landowners.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They formed a new urban class of ___________________poor, and Rome suffered growing economic and social unrest.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brothers _____________ and Gaius ___________________, reform-minded aristocrats, believed that the problem was the decline of the small farmer.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They called for laws giving the public land of the aristocrats back to the landless poor.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In 133 B.C. a group of ______________ killed Tiberius.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Later, his brother Gaius was killed.  Discontent and unrest grew.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 change in the army worsened matters.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In the first century B.C. a general named ________________ recruited soldiers from among the landless poor and promised them land if they swore allegiance to him.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Traditionally, the small landowning farmers had made up the army, and their loyalty was to the state.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After Marius, generals became ____________________, and individual generals gained great power.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________________ was the next general to wield great political power.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He was given command of a war in Asia Minor.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council of the plebs tried to give the command to Marius.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Civil war broke out, and ____________ won by seizing Rome in 82 B.C.  In an effort to restore a traditional Roman republic, Sulla restored power to the Senate and took away most of the powers of the popular ________________.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His example of seizing power military would be repeated, to Rome’s detriment.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From 82-31 B.C., civil wars best Rome.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Three men—______________, _____________, and Julius ________________—emerged victorious.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Crassus was wealthy and the other two were military commanders and heroes.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They combined their power to form the First _______________________ in 60 B.C.  A triumvirate is a government by three people with equal power.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Roman historian Titus __________ (59 BCE - 17 CE) described the First Triumvirate as 'a conspiracy against the state by its three leading citizens', and this was exactly what it was.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Although </w:t>
      </w:r>
      <w:r w:rsidDel="00000000" w:rsidR="00000000" w:rsidRPr="00000000">
        <w:rPr>
          <w:rFonts w:ascii="Abel" w:cs="Abel" w:eastAsia="Abel" w:hAnsi="Abel"/>
          <w:i w:val="1"/>
          <w:rtl w:val="0"/>
        </w:rPr>
        <w:t xml:space="preserve">triumviratus</w:t>
      </w:r>
      <w:r w:rsidDel="00000000" w:rsidR="00000000" w:rsidRPr="00000000">
        <w:rPr>
          <w:rFonts w:ascii="Abel" w:cs="Abel" w:eastAsia="Abel" w:hAnsi="Abel"/>
          <w:rtl w:val="0"/>
        </w:rPr>
        <w:t xml:space="preserve"> was an official term, the First Triumvirate was a private ________________________.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Its members did not have a positive agenda, but simply wanted to bypass the Senate and agreed to help each other.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deal was cemented by ___________________________: Pompey married Caesar's daughter, Julia Caesar married Calpurnia, whose father _________ was a close friend of Crassus. As consul Caesar saw to the swift ratification of Pompey's oriental acts; an agrarian law passed the Senate, distributing __________ among the urban poor and Pompey's soldiers; and Crassus received a financial agreement that was beneficial to his allies, the Roman Knights.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Caesar, who went on to conquer ____________, soon eclipsed his fellow-triumvirs, who controlled Rome.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In 56, Caesar convinced them to continue the cooperation, but they demanded ______________ of their own.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Pompey received ________________ and Crassus ___________, including a war against the Parthian empire.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Two years later, Julia died, and in 53, Crassus was defeated and killed by his enemies.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This was the end of the collaboration, and although Caesar and Pompey tried to prevent civil war, it was bound to come.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Each man had a military command.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When Crassus was killed, the Senate decided that rule by ________________ alone would be best, and it ordered Julius Caesar to give up his command.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He refused.  He kept his loyal army and moved into _______________ illegally by crossing the _____________________ River.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Caesar defeated Pompey and became __________________ in 45 B.C.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 dictator is an absolute ruler.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 Yet he knew Rome needed reforms.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He gave land to the poor and expanded the Senate to ______ members.  He filled the Senate with his supporters, thereby weakening its power.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 group of leading senators assassinated Caesar in 44 B.C.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_________________, Antony, and _________________ formed the Second Triumvirate after Caesar’s death.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Soon, however, Octavian and Antony divided the Roman world between themselves: Octavian took the ________ and Antony took the ________.  Inevitably, they came into conflict.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Antony allied and fell in love with Egypt’s queen ________________ VII.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Octavian defeated them at the Battle of ____________ in 31 B.C.  Both fled to Egypt and committed suicide a year later.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civil wars and the Roman Republic ended.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 new period of Roman history know as the Age of _________________ began in 31 B.C.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Octavian proclaimed “the restoration of the Republic” in 27 B.C.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He gave only some power to the Senate and became Rome’s first ______________.  That same year, the Senate awarded him the title of Augustus, or “the revered one.”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Augustus was popular even though the army was his chief source of power.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Senate gave him the title of _______________, or commander in chief.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We get our word emperor from this word.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Augustus had an army of ____ legions of 5,000 troops each.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Only citizens could be in legions.  Others could serve in auxiliary forces, which numbered around 130,000 under Augustus.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He also established the praetorian guard of _________ men to protect the emperor.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Augustus stabilized Rome’s frontiers and conquered new areas.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German warriors wiped out ______ Roman legions, however.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defeat taught Augustus that Rome’s power was limited, knowledge that devastated him.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For months he beat his head against the door and shouted, “Varus, {the defeated commander} give me back my legions!”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period called the Early Empire lasted from A.D. ____ to 180.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After Augustus, the emperor was allowed to pick his successor from his ___________, adopted or natural.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first four emperors after Augustus were from his family: __________, Caligula, ___________, and Nero.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Under them the emperor gained more power and became more corrupt.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Nero, for example, had anyone he wanted out of his way simply killed, including his own ____________.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Lacking an army, the Senate could not oppose Nero.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His legions finally revolted against him, and he committed suicide.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At the beginning of the second century, a series of five so-called good emperors led Rome: Nerva, __________, Hadrian, _________________ Pius, and Marcus Aurelius.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They created a time of Peace and prosperity called the __________________</w:t>
      </w:r>
      <w:r w:rsidDel="00000000" w:rsidR="00000000" w:rsidRPr="00000000">
        <w:rPr>
          <w:rFonts w:ascii="Abel" w:cs="Abel" w:eastAsia="Abel" w:hAnsi="Abel"/>
          <w:i w:val="1"/>
          <w:rtl w:val="0"/>
        </w:rPr>
        <w:t xml:space="preserve"> </w:t>
      </w:r>
      <w:r w:rsidDel="00000000" w:rsidR="00000000" w:rsidRPr="00000000">
        <w:rPr>
          <w:rFonts w:ascii="Abel" w:cs="Abel" w:eastAsia="Abel" w:hAnsi="Abel"/>
          <w:rtl w:val="0"/>
        </w:rPr>
        <w:t xml:space="preserve">(“the Roman Peace”).  It lasted for almost a </w:t>
      </w:r>
      <w:r w:rsidDel="00000000" w:rsidR="00000000" w:rsidRPr="00000000">
        <w:rPr>
          <w:rFonts w:ascii="Abel" w:cs="Abel" w:eastAsia="Abel" w:hAnsi="Abel"/>
          <w:b w:val="1"/>
          <w:rtl w:val="0"/>
        </w:rPr>
        <w:t xml:space="preserve">hundred years</w:t>
      </w:r>
      <w:r w:rsidDel="00000000" w:rsidR="00000000" w:rsidRPr="00000000">
        <w:rPr>
          <w:rFonts w:ascii="Abel" w:cs="Abel" w:eastAsia="Abel" w:hAnsi="Abel"/>
          <w:rtl w:val="0"/>
        </w:rPr>
        <w:t xml:space="preserve">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good emperors stopped arbitrary _________________, respected the ruling class, and maintained peace.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They took more power from the ______________; officials appointed and directed by the emperor ran the government.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They adopted capable men into their families as successors.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Some instituted programs to help the people, such as helping the poor to _________________ their children, and some oversaw side spread building projects of ________________, __________, ________, and _______________.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During the Early Empire, Rome at first expanded further.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Under Trojan, Roman rule went into __________ (Romania), Mesopotamia, and the _________ Peninsula.  ______________ realized that the empire was getting too large to rule, however, and withdrew troops from Mesopotamia and became defensive along Rome’s frontiers.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He strengthened fortifications between the Rhine and _________ Rivers.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He also built a wall (_________________) in northern Britain to keep out the Picts and the __________.  Even so, defending the empire became increasingly difficult.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By the second century, the Roman Empire covered about ________ million square miles.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Its population probably was over _____ million.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imperial government helped unify the empire by acknowledging local customs and granting Roman ________________.  In A.D. 212, the emperor Caracalla gave Roman citizenship to all free people in the empire.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Cities were important in the spread of Roman culture, Roman law, and the __________ language in the western part of the empire.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Greek was used in the east.  The mixture of Roman and Greek culture that resulted from the Roman Empire’s spread is called the Greco-Roman civilization.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 Early Empire was prosperous.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Internal ___________ helped trade grow.  Trade went beyond the empire’s frontiers, even including ________ goods from China.  Large amounts of grain were imported to feed the poor, and luxury items came in for the rich.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___________ remained the basis of Rome’s prosperity and the work of most of the people.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Landed estates called </w:t>
      </w:r>
      <w:r w:rsidDel="00000000" w:rsidR="00000000" w:rsidRPr="00000000">
        <w:rPr>
          <w:rFonts w:ascii="Abel" w:cs="Abel" w:eastAsia="Abel" w:hAnsi="Abel"/>
          <w:i w:val="1"/>
          <w:rtl w:val="0"/>
        </w:rPr>
        <w:t xml:space="preserve">Latifundia </w:t>
      </w:r>
      <w:r w:rsidDel="00000000" w:rsidR="00000000" w:rsidRPr="00000000">
        <w:rPr>
          <w:rFonts w:ascii="Abel" w:cs="Abel" w:eastAsia="Abel" w:hAnsi="Abel"/>
          <w:rtl w:val="0"/>
        </w:rPr>
        <w:t xml:space="preserve">dominated farming.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Largely slave labor raised __________ and __________ on these estates.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There were many small peasant farms as well.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There also on the huge estates of the Wealthy, who lived extravagant lives.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Many poor lived in the ___________. 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Thousands of unemployed people depended on the emperor’s handouts of _________ to survive.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be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