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3F3F3"/>
  <w:body>
    <w:p w:rsidR="00000000" w:rsidDel="00000000" w:rsidP="00000000" w:rsidRDefault="00000000" w:rsidRPr="00000000">
      <w:pPr>
        <w:pStyle w:val="Subtitle"/>
        <w:widowControl w:val="0"/>
        <w:spacing w:after="200" w:lineRule="auto"/>
        <w:contextualSpacing w:val="0"/>
      </w:pPr>
      <w:bookmarkStart w:colFirst="0" w:colLast="0" w:name="_bfm4n2dyrafq" w:id="0"/>
      <w:bookmarkEnd w:id="0"/>
      <w:r w:rsidDel="00000000" w:rsidR="00000000" w:rsidRPr="00000000">
        <w:rPr>
          <w:sz w:val="20"/>
          <w:szCs w:val="20"/>
          <w:rtl w:val="0"/>
        </w:rPr>
        <w:t xml:space="preserve">Use textbook: pages 225-230 to complete notes  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fk615o6lld8t" w:id="1"/>
      <w:bookmarkEnd w:id="1"/>
      <w:r w:rsidDel="00000000" w:rsidR="00000000" w:rsidRPr="00000000">
        <w:rPr>
          <w:sz w:val="20"/>
          <w:szCs w:val="20"/>
          <w:rtl w:val="0"/>
        </w:rPr>
        <w:t xml:space="preserve">Vocabulary: Sacrament, Secular, Papal Supremacy, Canon Law, Friar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faa5wp45zlp3" w:id="2"/>
      <w:bookmarkEnd w:id="2"/>
      <w:r w:rsidDel="00000000" w:rsidR="00000000" w:rsidRPr="00000000">
        <w:rPr>
          <w:sz w:val="20"/>
          <w:szCs w:val="20"/>
          <w:rtl w:val="0"/>
        </w:rPr>
        <w:t xml:space="preserve">Notes: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 took a long time to spread Christianity through missionaries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Church became most powerful aspect of life and affected ____________________ and political power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Church Dominates Medieval Life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Early Middle Ages - Church achievement converting diverse ____________________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597 Pope Gregory II sent St. Augustine to ____________________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Missionaries from England went out to spread faith to ____________________ tribes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Non-Christians were looked at with ____________________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Role of Parish Priest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Christian ____________________ and faith were part of everyday life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Priests were often only contact with church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Delivered mass and offered ____________________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Taught that participating in sacrament led to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Preached, taught Bible (in Latin), guided in moral issue and helped sick and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 ran schools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Importance of Village Church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Social and religious ____________________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Place was often largest in town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Life revolved around ____________________ and holidays and major life events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Easter, Christmas, birth, marriage, death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Church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More expensive built in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May hold relics of priests turned saints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 made ____________________ to pray before relics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Required to pay ____________________ to support church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Rise of Cathedrals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Bishops oversaw parish ____________________ and had larger church - cathedral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 1100 - used architectural techniques to build cathedrals in ____________________ style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Buttresses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Gargoyles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People donated time, money and ____________________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Church attitudes about women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Church doctrine said ____________________ and women were equal before God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But women were seen as weak and easily led to sin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Needed guidance from men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Ideal woman was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Ask her to pray to God on their ____________________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role did the church play in daily lives of medieval Christians?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Monasteries and Convents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 men and women took out of ____________________ life and went into monasteries and convents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Became nuns and monks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Monastic life - The Benedictine Rule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530 Benedict (monk) made monastery in Monte Cassino (Italy)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Made rules for ____________________ life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Benedictine Rule used across Europe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 to abbot or abbess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Poverty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Chastity (purity)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Day was worship, work and study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Work in ____________________ (etc)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Cleared, drained land, experimented with crops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Improved farming ____________________ that led to better economy for all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Service and Scholarship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Provided medical care and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Help sick and poor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Helped ____________________ on pilgrimages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Kept learning alive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Greek and Roman works in ____________________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Latin was ____________________ of church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Opportunities for Women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Could enter convents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Abbess Hildegard composed ____________________ music and wrote books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Popes sought her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Later had rights taken away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Didn't want to learn but accept church ____________________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Describe monastic life according to Benedictine Rule.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Church Power Grows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Church controlled spiritual and later ____________________ life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Church's Role In Society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Pope was leader of Western Christian Church based in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Eventually claimed papal supremacy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Authority over secular rulers (king and emperor)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men who ____________________ church activities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Bishops and archbishops were nobles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50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own ____________________ and armies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Were educated and often in government positions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Were relatives of ____________________ leaders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Religious Authority and Political Power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Taught that all could be saved but were sinners who got salvation from good works, taking sacraments and believe in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ultimate power because they could deny sacraments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Developed laws (____________________  law) based on religious teaching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Wills, marriages, morals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Excommunication:  no sacraments or ____________________ burial…hell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Interdict:  noble who disobeyed had ____________________ town refused sacrament and Christian burial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Force for Peace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Tried to end war among ____________________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Truce of God:  temporary peace; no fighting on Friday through Sunday and on holidays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Could have led to decreased warfare in 1100s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did church gain secular power?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Corruption and Reform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very act of having power led to problems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Good Christians left land and money to the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Led nuns and monks to forget vow of poverty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Monks live life of luxury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 married and focused on ____________________ and not church matters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Descendants felt religious roles were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Calls for church reform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Movement to Reform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900s Abbot Berno of Cluncy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Revived rule of obedience, ____________________ and chastity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Didn't allow nobles and bishops to interfere in monastery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 over 200 years, others copied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1073 Gregory VII (monk) became pope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Pushed for ____________________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Limit secular influence on church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Church choose officials - like bishop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Stopped ____________________ of priests and selling church office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New Preaching Orders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Friars - priest who were isolated in monasteries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Traveled around growing ____________________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Preached to poor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Order of Franciscans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 Francis of Assisi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Preached Gospels and by his own good ____________________ 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Poverty, humility, ____________________ of God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Order of Dominicans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 Dominic of Spain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Taught official Christian beliefs to combat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Women supported reform movement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 orders only accepted ____________________ women who could give dowries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Other would take poor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Jews in Medieval Europe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Jews flourished in ____________________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Muslims were tolerant of Christians/Jews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Served as official in courts and ____________________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Germans gave powerful positions and protected communities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Late 1000s, Europe was Christian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Persecution of Jews began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Christians ____________________ Jews for illness and disasters they didn't understand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Christians were suspicious of Jewish community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Many migrated to Eastern Europe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Still turned to educated Jews for financial ____________________ and education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were Jews treated in medieval Europe?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xg966a3e1mr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f8xyqykakphk" w:id="4"/>
      <w:bookmarkEnd w:id="4"/>
      <w:r w:rsidDel="00000000" w:rsidR="00000000" w:rsidRPr="00000000">
        <w:rPr>
          <w:color w:val="000000"/>
          <w:sz w:val="20"/>
          <w:szCs w:val="20"/>
          <w:rtl w:val="0"/>
        </w:rPr>
        <w:t xml:space="preserve">7.3 Assessment Questions- OUTPUT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role did the church play in medieval life?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monks and nuns contribute to medieval life?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the church increase its secular power?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power and money lead to church abuses and then to reform?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did attitudes towards Jews change during medieval times?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Title"/>
      <w:widowControl w:val="0"/>
      <w:contextualSpacing w:val="0"/>
      <w:jc w:val="center"/>
    </w:pPr>
    <w:bookmarkStart w:colFirst="0" w:colLast="0" w:name="_i8g2dhqlyk24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Title"/>
      <w:widowControl w:val="0"/>
      <w:contextualSpacing w:val="0"/>
      <w:jc w:val="center"/>
    </w:pPr>
    <w:bookmarkStart w:colFirst="0" w:colLast="0" w:name="_a8lqnpcvqyqx" w:id="6"/>
    <w:bookmarkEnd w:id="6"/>
    <w:r w:rsidDel="00000000" w:rsidR="00000000" w:rsidRPr="00000000">
      <w:rPr>
        <w:rtl w:val="0"/>
      </w:rPr>
      <w:t xml:space="preserve">7.3 The Medieval Church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Calibri" w:cs="Calibri" w:eastAsia="Calibri" w:hAnsi="Calibri"/>
        <w:sz w:val="22"/>
        <w:szCs w:val="22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Calibri" w:cs="Calibri" w:eastAsia="Calibri" w:hAnsi="Calibri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sz w:val="22"/>
        <w:szCs w:val="22"/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Calibri" w:cs="Calibri" w:eastAsia="Calibri" w:hAnsi="Calibri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