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i4df02pwj803" w:id="0"/>
      <w:bookmarkEnd w:id="0"/>
      <w:r w:rsidDel="00000000" w:rsidR="00000000" w:rsidRPr="00000000">
        <w:rPr>
          <w:rtl w:val="0"/>
        </w:rPr>
        <w:t xml:space="preserve">4.2 The Rise of Greek City-States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bel" w:cs="Abel" w:eastAsia="Abel" w:hAnsi="Abel"/>
          <w:i w:val="1"/>
          <w:color w:val="666666"/>
          <w:sz w:val="20"/>
          <w:szCs w:val="20"/>
          <w:rtl w:val="0"/>
        </w:rPr>
        <w:t xml:space="preserve">Directions:  These notes will cover the information on paths 31-71.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bel" w:cs="Abel" w:eastAsia="Abel" w:hAnsi="Abel"/>
          <w:b w:val="1"/>
          <w:rtl w:val="0"/>
        </w:rPr>
        <w:t xml:space="preserve">Focus Question:</w:t>
      </w:r>
      <w:r w:rsidDel="00000000" w:rsidR="00000000" w:rsidRPr="00000000">
        <w:rPr>
          <w:rFonts w:ascii="Abel" w:cs="Abel" w:eastAsia="Abel" w:hAnsi="Abel"/>
          <w:rtl w:val="0"/>
        </w:rPr>
        <w:t xml:space="preserve">  You should be able to answer this question at the end of the section.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bel" w:cs="Abel" w:eastAsia="Abel" w:hAnsi="Abel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How did government and culture develop as Greek city-states grew?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bel" w:cs="Abel" w:eastAsia="Abel" w:hAnsi="Abel"/>
          <w:b w:val="1"/>
          <w:rtl w:val="0"/>
        </w:rPr>
        <w:t xml:space="preserve">Vocabulary</w:t>
      </w:r>
      <w:r w:rsidDel="00000000" w:rsidR="00000000" w:rsidRPr="00000000">
        <w:rPr>
          <w:rFonts w:ascii="Abel" w:cs="Abel" w:eastAsia="Abel" w:hAnsi="Abe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polis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acropolis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monarchy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aristocracy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oligarchy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phalanx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democracy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tyrant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legislature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172075" cy="280987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809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oy031a81t7fe" w:id="1"/>
      <w:bookmarkEnd w:id="1"/>
      <w:r w:rsidDel="00000000" w:rsidR="00000000" w:rsidRPr="00000000">
        <w:rPr>
          <w:rFonts w:ascii="Abel" w:cs="Abel" w:eastAsia="Abel" w:hAnsi="Abel"/>
          <w:rtl w:val="0"/>
        </w:rPr>
        <w:t xml:space="preserve">Geography Shapes Greece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Greece did not grow out of a _______________ river valley like other early civilizations.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Mainland Greece is a _______________ cut off from the mainland by mountains and a collection of hundreds of _______________ that are rock._______________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Greeks who settled here would _______________ in the valleys and shorelines. They were cut off from others and _______________ defended their homes again others who would attempt to _______________ them.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Greece did not become a _______________ empire, but rather a _______________ of small rival city-states, or _______________ 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_______________ provided connection to the outside world through deep harbors for ___ .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sailors and traders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Learned _______________ to help their needs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_______________ alphabet was adapted to fit their needs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Overcrowding led to spreading out into _______________ all along the _______________ and the spreading of their ideas.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8sxioutm4mxt" w:id="2"/>
      <w:bookmarkEnd w:id="2"/>
      <w:r w:rsidDel="00000000" w:rsidR="00000000" w:rsidRPr="00000000">
        <w:rPr>
          <w:rFonts w:ascii="Abel" w:cs="Abel" w:eastAsia="Abel" w:hAnsi="Abel"/>
          <w:rtl w:val="0"/>
        </w:rPr>
        <w:t xml:space="preserve">Governing the City-States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As Greece grew, they developed a _______________ idea of the city-state….the _______________ 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Polis: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city/_______________   and its surrounding areas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city was built on two levels.  An _______________ was built on a hill (high city) and would have _______________ built for gods or goddesses.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lower level had _______________ , theaters, public buildings and _______________ 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Populations were small: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Allowed people to have a sense of _______________ for its success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Men would _______________ issues of their lives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Whole _______________ would join in the festivals honoring the _______________ or goddesses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Men and _______________ held all the power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Types of Government Evolve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Between 750-500 BC different _______________ emerged.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At first the polis rulers were _______________ kings.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:  a government in which the ruler is a _______________ . 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Later, power moved to class of _______________ landowners who were the _______________ defense for the king.  Won _______________ for themselves and took over.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:  rule by a hereditary military _______________ .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Trade expanded and a new _______________ class arose of farmers, _______________ and artisans.  They came to dominate the city-states.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:  power is in the hand of a small group of _______________ elite.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New Warfare Methods Shape Greece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650 BC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weapons replaced _______________ ones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iron was _______________ and ordinary people could _______________ helmets and swords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_______________ , a new method of fighting, massive _______________ formation of heavily armed _______________ soldiers.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difficult to _______________ and hours of training formed _______________ among the soldiers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Defending the city fell to _______________ which broke down social class boundaries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Led to Athens and Sparta creating two very _______________styles of life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How was a city-state shaped by its people?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rb6fzagmfbla" w:id="3"/>
      <w:bookmarkEnd w:id="3"/>
      <w:r w:rsidDel="00000000" w:rsidR="00000000" w:rsidRPr="00000000">
        <w:rPr>
          <w:rFonts w:ascii="Abel" w:cs="Abel" w:eastAsia="Abel" w:hAnsi="Abel"/>
          <w:rtl w:val="0"/>
        </w:rPr>
        <w:t xml:space="preserve">Sparta:  A Warrior Society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_______________ who conquered the Mycenaeans, settled and built the city-state of _______________ .  The conquered people were turned into slaves (called _______________ ) and made to farm the land.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helots were more _______________ than the Dorians and therefore, they set up a _______________ system of control.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Government:  _______________ kings and a council of elders; an _______________ of male citizens over 30 gathered to approve major _______________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of these ran day-to-day affairs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Daily Life Ruled by Discipline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in the military state governed all aspects of their _______________ .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were inspected and sickly ones were left in the street to _______________ 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Future soldiers and _______________ were expected to be _______________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Age _______________ :  boys began military training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moved to _______________ where they has a coarse diet, hard _______________ and rigid discipline that created _______________ soldiers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to supplement their diet, boys were encouraged to _______________ food.  If _______________ , they would get in trouble.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Age _______________ :  a man could _______________ but had to continue to live on barracks.  He could not live with his _______________ , but stayed in the barracks another _______________ years.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Age 30:  took his place in the _______________ to protect and make laws for _______________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Women of Sparta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were expected to produce healthy warriors when they _______________ , so they had to exercise and strengthen their bodies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they had to _______________ their fathers and husbands, but had the right to _______________ property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Some women would run family _______________ while _______________ and husbands were at war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Sparta Stands Alone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themselves: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look down on _______________ and wealth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forbid citizens to _______________ and had no use for the arts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“_______________   are willing to die for their city, because they have no reason to _______________ .”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Why was discipline important to the Spartans?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az6t7qvt900n" w:id="4"/>
      <w:bookmarkEnd w:id="4"/>
      <w:r w:rsidDel="00000000" w:rsidR="00000000" w:rsidRPr="00000000">
        <w:rPr>
          <w:rFonts w:ascii="Abel" w:cs="Abel" w:eastAsia="Abel" w:hAnsi="Abel"/>
          <w:rtl w:val="0"/>
        </w:rPr>
        <w:t xml:space="preserve">Athens Evolves Into a Democracy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Athens is north of _______________ and east of Sparta.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Government grew from _______________ to aristocracy.  By 700 BC. _______________ had power and chose _______________ officials, judged court cases and dominated the assembly.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Demands for Change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Early control was by right _______________ .  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, soldiers, foreign people, and farmers argued they had no _______________ and say in the government.  Foreigner could not even become citizens.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During hard times the people had to sell their _______________ to nobles or even themselves and their _______________ into slavery.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Slowly, Athens began to move toward _______________ 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Solon Reforms Government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, a wise and trusted leader was appointed head of the _______________ in 594 BC, and the people allowed him to change _______________ he needed to.  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He _______________ debt slavery, and freed those in debt slavery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Opened _______________ to some citizens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granted _______________ to some foreigners 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gave _______________ say in important decisions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Economic _______________ and encouraged exports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Still limited the power of the majority of people and lead to a rise of _______________ .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They won support of merchants and _______________ well, although it now has a negative _______________ 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Citizens Share Power and Wealth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507 BC:  Cleisthenes created a Council of _______________ , whose members were chosen among all citizens over the age of _______________ .  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council made laws and _______________ day to day life.  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Became a _______________ :  debated laws, approved and rejected them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All _______________ citizens were expected to participate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 Limited Democracy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Only ___ could participate and citizenship was restricted to land owning men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Women, ___ , slaves and foreigners were excluded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Regardless, they gave more people a say in _______________ than other ancient _______________ 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Women in Athens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no _______________ life, many accepted that women should be _______________ by men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Aristotle:  A man is by nature _______________ for command than the _______________ just as an older person is _______________ to a younger, more immature person.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Played public role in _______________ , with their participation in certain _______________ and ceremonies to be necessary to the _______________ of society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Women would manage _______________ , weave, spin, care for children, _______________ food.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Many were _______________ seen in public.  Their slaves or _______________ were sent to the market or the well.  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Poor women worked _______________ the home as spinners or potters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Educating the Youth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Girls:  little or no _______________ 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Boys:  attended school if family could _______________ 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and writing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music and poetry, _______________ for democracy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military training and exercise, but unlike _______________ ...encouraged knowledge in other areas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How was democracy limited in Athens?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t40s35ga0k93" w:id="5"/>
      <w:bookmarkEnd w:id="5"/>
      <w:r w:rsidDel="00000000" w:rsidR="00000000" w:rsidRPr="00000000">
        <w:rPr>
          <w:rFonts w:ascii="Abel" w:cs="Abel" w:eastAsia="Abel" w:hAnsi="Abel"/>
          <w:rtl w:val="0"/>
        </w:rPr>
        <w:t xml:space="preserve">Forces for Unity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Greeks shared a common _______________ (same language, same heroes, same gods), although they had many _______________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local _______________ , independent spirit, _______________ rivalries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Religion: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Gods lived on Mount _______________ in northern Greece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Zeus was most powerful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(god of war)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Aphrodite (goddess of love)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_______________ (goddess of wisdom) gave her name to Athens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Honored with _______________ and festivals, sacrifices, feasts, dramas, _______________ , athletic competitions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Consulted _______________ and priests who the people thought the _______________ would speak to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Some believed the _______________ was ruled by natural laws and not religion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Greek View of Foreigners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Greeks came in _______________ with others while trading and traveling.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All who did not speak Greek were _______________ </w:t>
      </w:r>
      <w:r w:rsidDel="00000000" w:rsidR="00000000" w:rsidRPr="00000000">
        <w:rPr>
          <w:rFonts w:ascii="Abel" w:cs="Abel" w:eastAsia="Abel" w:hAnsi="Abel"/>
          <w:i w:val="1"/>
          <w:sz w:val="20"/>
          <w:szCs w:val="20"/>
          <w:rtl w:val="0"/>
        </w:rPr>
        <w:t xml:space="preserve">barbaroi</w:t>
      </w: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, which was later changed to _______________ .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Felt uniqueness and _______________ which later helped them become a mighty power in the Mediterranean.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What factors united the city-states of Greece?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i8icj1qrhojq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qh3xkdueolr2" w:id="7"/>
      <w:bookmarkEnd w:id="7"/>
      <w:r w:rsidDel="00000000" w:rsidR="00000000" w:rsidRPr="00000000">
        <w:rPr>
          <w:rFonts w:ascii="Abel" w:cs="Abel" w:eastAsia="Abel" w:hAnsi="Abel"/>
          <w:rtl w:val="0"/>
        </w:rPr>
        <w:t xml:space="preserve">4.2 Assessment Questions- </w:t>
      </w:r>
      <w:r w:rsidDel="00000000" w:rsidR="00000000" w:rsidRPr="00000000">
        <w:rPr>
          <w:rFonts w:ascii="Abel" w:cs="Abel" w:eastAsia="Abel" w:hAnsi="Abel"/>
          <w:b w:val="1"/>
          <w:rtl w:val="0"/>
        </w:rPr>
        <w:t xml:space="preserve">this page!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Abel" w:cs="Abel" w:eastAsia="Abel" w:hAnsi="Abel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 What do the vocabulary terms at the beginning of this section have in common?  Explain.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Abel" w:cs="Abel" w:eastAsia="Abel" w:hAnsi="Abel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How did culture and government develop as Greek city-states grew?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Abel" w:cs="Abel" w:eastAsia="Abel" w:hAnsi="Abel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In what way was Athenian democracy limited?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Abel" w:cs="Abel" w:eastAsia="Abel" w:hAnsi="Abel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Despite these limits, Athens is still admired as an early democracy.  Why do you think this is the case?</w:t>
      </w:r>
    </w:p>
    <w:sectPr>
      <w:head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be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https://prezi.com/xqtezahsni3e/ancient-greece-1750-133-bc/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e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prezi.com/xqtezahsni3e/ancient-greece-1750-133-bc/" TargetMode="External"/></Relationships>
</file>